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76AC" w14:textId="523DAADB" w:rsidR="00E40971" w:rsidRPr="00E40971" w:rsidRDefault="00E40971" w:rsidP="00E40971">
      <w:pPr>
        <w:jc w:val="center"/>
        <w:rPr>
          <w:color w:val="4472C4" w:themeColor="accent1"/>
          <w:sz w:val="32"/>
          <w:szCs w:val="32"/>
        </w:rPr>
      </w:pPr>
      <w:r w:rsidRPr="00E40971">
        <w:rPr>
          <w:color w:val="4472C4" w:themeColor="accent1"/>
          <w:sz w:val="32"/>
          <w:szCs w:val="32"/>
        </w:rPr>
        <w:t xml:space="preserve">How to Input Insurance Information into </w:t>
      </w:r>
      <w:proofErr w:type="spellStart"/>
      <w:r w:rsidRPr="00E40971">
        <w:rPr>
          <w:color w:val="4472C4" w:themeColor="accent1"/>
          <w:sz w:val="32"/>
          <w:szCs w:val="32"/>
        </w:rPr>
        <w:t>Medicat</w:t>
      </w:r>
      <w:proofErr w:type="spellEnd"/>
      <w:r w:rsidRPr="00E40971">
        <w:rPr>
          <w:color w:val="4472C4" w:themeColor="accent1"/>
          <w:sz w:val="32"/>
          <w:szCs w:val="32"/>
        </w:rPr>
        <w:t xml:space="preserve"> Patient Portal</w:t>
      </w:r>
    </w:p>
    <w:p w14:paraId="0A8C309F" w14:textId="2273EF60" w:rsidR="00E40971" w:rsidRDefault="0095585F" w:rsidP="0095585F">
      <w:pPr>
        <w:ind w:left="3600"/>
      </w:pPr>
      <w:r>
        <w:rPr>
          <w:noProof/>
        </w:rPr>
        <w:drawing>
          <wp:inline distT="0" distB="0" distL="0" distR="0" wp14:anchorId="54B2F6D6" wp14:editId="7229A22C">
            <wp:extent cx="1162050" cy="666750"/>
            <wp:effectExtent l="0" t="0" r="0" b="0"/>
            <wp:docPr id="5" name="Picture 5" descr="C:\Users\healthservice\Documents\qr code Medicat Patient Portal.png"/>
            <wp:cNvGraphicFramePr/>
            <a:graphic xmlns:a="http://schemas.openxmlformats.org/drawingml/2006/main">
              <a:graphicData uri="http://schemas.openxmlformats.org/drawingml/2006/picture">
                <pic:pic xmlns:pic="http://schemas.openxmlformats.org/drawingml/2006/picture">
                  <pic:nvPicPr>
                    <pic:cNvPr id="2" name="Picture 2" descr="C:\Users\healthservice\Documents\qr code Medicat Patient Porta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666750"/>
                    </a:xfrm>
                    <a:prstGeom prst="rect">
                      <a:avLst/>
                    </a:prstGeom>
                    <a:noFill/>
                    <a:ln>
                      <a:noFill/>
                    </a:ln>
                  </pic:spPr>
                </pic:pic>
              </a:graphicData>
            </a:graphic>
          </wp:inline>
        </w:drawing>
      </w:r>
    </w:p>
    <w:p w14:paraId="7CA9FC86" w14:textId="4AA537F3" w:rsidR="00E40971" w:rsidRPr="00E40971" w:rsidRDefault="00E40971">
      <w:pPr>
        <w:rPr>
          <w:color w:val="4472C4" w:themeColor="accent1"/>
          <w:sz w:val="28"/>
          <w:szCs w:val="28"/>
        </w:rPr>
      </w:pPr>
      <w:r w:rsidRPr="00E40971">
        <w:rPr>
          <w:color w:val="4472C4" w:themeColor="accent1"/>
          <w:sz w:val="28"/>
          <w:szCs w:val="28"/>
        </w:rPr>
        <w:t>Step 1:</w:t>
      </w:r>
    </w:p>
    <w:p w14:paraId="19ECE278" w14:textId="724D4314" w:rsidR="00E40971" w:rsidRDefault="00E40971">
      <w:r>
        <w:t xml:space="preserve">Go to </w:t>
      </w:r>
      <w:hyperlink r:id="rId7" w:history="1">
        <w:r w:rsidRPr="00DB7A03">
          <w:rPr>
            <w:rStyle w:val="Hyperlink"/>
          </w:rPr>
          <w:t>https://vassar.medicatconnect.com/</w:t>
        </w:r>
      </w:hyperlink>
      <w:r>
        <w:t>.  Log into your patient portal.  On the home screen, click on Insurance found in the top header as highlighted below.</w:t>
      </w:r>
    </w:p>
    <w:p w14:paraId="5FB30173" w14:textId="77777777" w:rsidR="00E40971" w:rsidRDefault="00E40971"/>
    <w:p w14:paraId="16BD96CC" w14:textId="3CBE0156" w:rsidR="00BD3AF9" w:rsidRDefault="00902859">
      <w:r>
        <w:rPr>
          <w:noProof/>
        </w:rPr>
        <mc:AlternateContent>
          <mc:Choice Requires="wps">
            <w:drawing>
              <wp:anchor distT="0" distB="0" distL="114300" distR="114300" simplePos="0" relativeHeight="251659264" behindDoc="0" locked="0" layoutInCell="1" allowOverlap="1" wp14:anchorId="60461655" wp14:editId="3FE7CA03">
                <wp:simplePos x="0" y="0"/>
                <wp:positionH relativeFrom="leftMargin">
                  <wp:posOffset>333375</wp:posOffset>
                </wp:positionH>
                <wp:positionV relativeFrom="paragraph">
                  <wp:posOffset>624840</wp:posOffset>
                </wp:positionV>
                <wp:extent cx="771525" cy="295275"/>
                <wp:effectExtent l="0" t="19050" r="47625" b="47625"/>
                <wp:wrapNone/>
                <wp:docPr id="6" name="Arrow: Right 6"/>
                <wp:cNvGraphicFramePr/>
                <a:graphic xmlns:a="http://schemas.openxmlformats.org/drawingml/2006/main">
                  <a:graphicData uri="http://schemas.microsoft.com/office/word/2010/wordprocessingShape">
                    <wps:wsp>
                      <wps:cNvSpPr/>
                      <wps:spPr>
                        <a:xfrm>
                          <a:off x="0" y="0"/>
                          <a:ext cx="771525" cy="295275"/>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17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26.25pt;margin-top:49.2pt;width:60.75pt;height:23.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" adj="17467" fillcolor="#ffc000 [3207]" strokecolor="#7f5f00 [1607]" strokeweight="1pt">
                <w10:wrap anchorx="margin"/>
              </v:shape>
            </w:pict>
          </mc:Fallback>
        </mc:AlternateContent>
      </w:r>
      <w:r w:rsidR="00407783">
        <w:rPr>
          <w:noProof/>
        </w:rPr>
        <w:drawing>
          <wp:inline distT="0" distB="0" distL="0" distR="0" wp14:anchorId="48B91FFB" wp14:editId="18DB4141">
            <wp:extent cx="5324475" cy="191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475" cy="1914525"/>
                    </a:xfrm>
                    <a:prstGeom prst="rect">
                      <a:avLst/>
                    </a:prstGeom>
                  </pic:spPr>
                </pic:pic>
              </a:graphicData>
            </a:graphic>
          </wp:inline>
        </w:drawing>
      </w:r>
    </w:p>
    <w:p w14:paraId="6A3B9A76" w14:textId="77777777" w:rsidR="00E40971" w:rsidRDefault="00E40971"/>
    <w:p w14:paraId="5274F3B2" w14:textId="77777777" w:rsidR="00E40971" w:rsidRDefault="00E40971"/>
    <w:p w14:paraId="242ACD53" w14:textId="0BA19F9D" w:rsidR="00407783" w:rsidRPr="00E40971" w:rsidRDefault="00E40971">
      <w:pPr>
        <w:rPr>
          <w:color w:val="4472C4" w:themeColor="accent1"/>
          <w:sz w:val="28"/>
          <w:szCs w:val="28"/>
        </w:rPr>
      </w:pPr>
      <w:r w:rsidRPr="00E40971">
        <w:rPr>
          <w:color w:val="4472C4" w:themeColor="accent1"/>
          <w:sz w:val="28"/>
          <w:szCs w:val="28"/>
        </w:rPr>
        <w:t>Step 2:</w:t>
      </w:r>
    </w:p>
    <w:p w14:paraId="2B0E5A5F" w14:textId="10440075" w:rsidR="00E40971" w:rsidRDefault="00E40971">
      <w:r>
        <w:t xml:space="preserve">Click add new to enter your insurance information.  </w:t>
      </w:r>
    </w:p>
    <w:p w14:paraId="25016966" w14:textId="512F150B" w:rsidR="00407783" w:rsidRDefault="00407783"/>
    <w:p w14:paraId="1B5674F4" w14:textId="5E997939" w:rsidR="00407783" w:rsidRDefault="00902859">
      <w:r>
        <w:rPr>
          <w:noProof/>
        </w:rPr>
        <mc:AlternateContent>
          <mc:Choice Requires="wps">
            <w:drawing>
              <wp:anchor distT="0" distB="0" distL="114300" distR="114300" simplePos="0" relativeHeight="251660288" behindDoc="0" locked="0" layoutInCell="1" allowOverlap="1" wp14:anchorId="40CC556D" wp14:editId="43074BA6">
                <wp:simplePos x="0" y="0"/>
                <wp:positionH relativeFrom="column">
                  <wp:posOffset>-600075</wp:posOffset>
                </wp:positionH>
                <wp:positionV relativeFrom="paragraph">
                  <wp:posOffset>1822450</wp:posOffset>
                </wp:positionV>
                <wp:extent cx="771525" cy="323850"/>
                <wp:effectExtent l="0" t="19050" r="47625" b="38100"/>
                <wp:wrapNone/>
                <wp:docPr id="7" name="Arrow: Right 7"/>
                <wp:cNvGraphicFramePr/>
                <a:graphic xmlns:a="http://schemas.openxmlformats.org/drawingml/2006/main">
                  <a:graphicData uri="http://schemas.microsoft.com/office/word/2010/wordprocessingShape">
                    <wps:wsp>
                      <wps:cNvSpPr/>
                      <wps:spPr>
                        <a:xfrm>
                          <a:off x="0" y="0"/>
                          <a:ext cx="771525" cy="32385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FCF3E" id="Arrow: Right 7" o:spid="_x0000_s1026" type="#_x0000_t13" style="position:absolute;margin-left:-47.25pt;margin-top:143.5pt;width:60.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" adj="17067" fillcolor="#ffc000 [3207]" strokecolor="#7f5f00 [1607]" strokeweight="1pt"/>
            </w:pict>
          </mc:Fallback>
        </mc:AlternateContent>
      </w:r>
      <w:r w:rsidR="00407783">
        <w:rPr>
          <w:noProof/>
        </w:rPr>
        <w:drawing>
          <wp:inline distT="0" distB="0" distL="0" distR="0" wp14:anchorId="5DBF852B" wp14:editId="6A32FEAE">
            <wp:extent cx="59436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86000"/>
                    </a:xfrm>
                    <a:prstGeom prst="rect">
                      <a:avLst/>
                    </a:prstGeom>
                  </pic:spPr>
                </pic:pic>
              </a:graphicData>
            </a:graphic>
          </wp:inline>
        </w:drawing>
      </w:r>
    </w:p>
    <w:p w14:paraId="6AED0E44" w14:textId="70EDDBF6" w:rsidR="00E40971" w:rsidRPr="00E40971" w:rsidRDefault="00E40971">
      <w:pPr>
        <w:rPr>
          <w:color w:val="4472C4" w:themeColor="accent1"/>
          <w:sz w:val="28"/>
          <w:szCs w:val="28"/>
        </w:rPr>
      </w:pPr>
      <w:r w:rsidRPr="00E40971">
        <w:rPr>
          <w:color w:val="4472C4" w:themeColor="accent1"/>
          <w:sz w:val="28"/>
          <w:szCs w:val="28"/>
        </w:rPr>
        <w:lastRenderedPageBreak/>
        <w:t>Step 3:</w:t>
      </w:r>
    </w:p>
    <w:p w14:paraId="0C3FE57A" w14:textId="696F7C1A" w:rsidR="00407783" w:rsidRDefault="00E40971">
      <w:r>
        <w:t>Enter the insurance information as directed.  This information will be found on your insurance card.  Please not that the information entered is for the policy holder, this might not necessarily be you.  Often the policy holder is a parent, guardian, or spouse for example.  The name of the policy holder will be on your insurance card.  Once completed, click blue “add” button</w:t>
      </w:r>
    </w:p>
    <w:p w14:paraId="53C93660" w14:textId="1EF4E3C5" w:rsidR="00407783" w:rsidRDefault="00407783">
      <w:r>
        <w:rPr>
          <w:noProof/>
        </w:rPr>
        <w:drawing>
          <wp:inline distT="0" distB="0" distL="0" distR="0" wp14:anchorId="34D46130" wp14:editId="65B7EC45">
            <wp:extent cx="4609465" cy="2686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8256" cy="2702827"/>
                    </a:xfrm>
                    <a:prstGeom prst="rect">
                      <a:avLst/>
                    </a:prstGeom>
                  </pic:spPr>
                </pic:pic>
              </a:graphicData>
            </a:graphic>
          </wp:inline>
        </w:drawing>
      </w:r>
    </w:p>
    <w:p w14:paraId="604B0E78" w14:textId="77777777" w:rsidR="00E40971" w:rsidRDefault="00E40971">
      <w:pPr>
        <w:rPr>
          <w:color w:val="4472C4" w:themeColor="accent1"/>
          <w:sz w:val="28"/>
          <w:szCs w:val="28"/>
        </w:rPr>
      </w:pPr>
    </w:p>
    <w:p w14:paraId="33D2CE77" w14:textId="249AC382" w:rsidR="00E40971" w:rsidRPr="00E40971" w:rsidRDefault="00E40971">
      <w:pPr>
        <w:rPr>
          <w:color w:val="4472C4" w:themeColor="accent1"/>
          <w:sz w:val="28"/>
          <w:szCs w:val="28"/>
        </w:rPr>
      </w:pPr>
      <w:r w:rsidRPr="00E40971">
        <w:rPr>
          <w:color w:val="4472C4" w:themeColor="accent1"/>
          <w:sz w:val="28"/>
          <w:szCs w:val="28"/>
        </w:rPr>
        <w:t>Step 4:</w:t>
      </w:r>
    </w:p>
    <w:p w14:paraId="7ED41B23" w14:textId="196FE9D1" w:rsidR="00E40971" w:rsidRDefault="00E40971">
      <w:r>
        <w:t xml:space="preserve">Upload a photo of the front and back of your card by clicking the buttons as highlighted below. You have completed the process. If you have secondary insurance, you can upload this information by using the same process.  </w:t>
      </w:r>
    </w:p>
    <w:p w14:paraId="227349A8" w14:textId="7A945616" w:rsidR="00407783" w:rsidRDefault="00902859">
      <w:r>
        <w:rPr>
          <w:noProof/>
        </w:rPr>
        <mc:AlternateContent>
          <mc:Choice Requires="wps">
            <w:drawing>
              <wp:anchor distT="0" distB="0" distL="114300" distR="114300" simplePos="0" relativeHeight="251661312" behindDoc="0" locked="0" layoutInCell="1" allowOverlap="1" wp14:anchorId="27B78B52" wp14:editId="4C606A93">
                <wp:simplePos x="0" y="0"/>
                <wp:positionH relativeFrom="rightMargin">
                  <wp:posOffset>-47625</wp:posOffset>
                </wp:positionH>
                <wp:positionV relativeFrom="paragraph">
                  <wp:posOffset>1814830</wp:posOffset>
                </wp:positionV>
                <wp:extent cx="787400" cy="323850"/>
                <wp:effectExtent l="19050" t="19050" r="12700" b="38100"/>
                <wp:wrapNone/>
                <wp:docPr id="9" name="Arrow: Left 9"/>
                <wp:cNvGraphicFramePr/>
                <a:graphic xmlns:a="http://schemas.openxmlformats.org/drawingml/2006/main">
                  <a:graphicData uri="http://schemas.microsoft.com/office/word/2010/wordprocessingShape">
                    <wps:wsp>
                      <wps:cNvSpPr/>
                      <wps:spPr>
                        <a:xfrm>
                          <a:off x="0" y="0"/>
                          <a:ext cx="787400" cy="323850"/>
                        </a:xfrm>
                        <a:prstGeom prst="lef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F5F6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3.75pt;margin-top:142.9pt;width:62pt;height:25.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" adj="4442" fillcolor="#ffc000 [3207]" strokecolor="#7f5f00 [1607]" strokeweight="1pt">
                <w10:wrap anchorx="margin"/>
              </v:shape>
            </w:pict>
          </mc:Fallback>
        </mc:AlternateContent>
      </w:r>
      <w:r w:rsidR="00407783">
        <w:rPr>
          <w:noProof/>
        </w:rPr>
        <w:drawing>
          <wp:inline distT="0" distB="0" distL="0" distR="0" wp14:anchorId="29608EDC" wp14:editId="216BA4DA">
            <wp:extent cx="59436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228850"/>
                    </a:xfrm>
                    <a:prstGeom prst="rect">
                      <a:avLst/>
                    </a:prstGeom>
                  </pic:spPr>
                </pic:pic>
              </a:graphicData>
            </a:graphic>
          </wp:inline>
        </w:drawing>
      </w:r>
    </w:p>
    <w:sectPr w:rsidR="00407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6A5E" w14:textId="77777777" w:rsidR="009C59FC" w:rsidRDefault="009C59FC" w:rsidP="00E40971">
      <w:pPr>
        <w:spacing w:after="0" w:line="240" w:lineRule="auto"/>
      </w:pPr>
      <w:r>
        <w:separator/>
      </w:r>
    </w:p>
  </w:endnote>
  <w:endnote w:type="continuationSeparator" w:id="0">
    <w:p w14:paraId="4E9ED1E5" w14:textId="77777777" w:rsidR="009C59FC" w:rsidRDefault="009C59FC" w:rsidP="00E4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A226" w14:textId="77777777" w:rsidR="009C59FC" w:rsidRDefault="009C59FC" w:rsidP="00E40971">
      <w:pPr>
        <w:spacing w:after="0" w:line="240" w:lineRule="auto"/>
      </w:pPr>
      <w:r>
        <w:separator/>
      </w:r>
    </w:p>
  </w:footnote>
  <w:footnote w:type="continuationSeparator" w:id="0">
    <w:p w14:paraId="64F1B5E3" w14:textId="77777777" w:rsidR="009C59FC" w:rsidRDefault="009C59FC" w:rsidP="00E40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83"/>
    <w:rsid w:val="00407783"/>
    <w:rsid w:val="00902859"/>
    <w:rsid w:val="0095585F"/>
    <w:rsid w:val="009C59FC"/>
    <w:rsid w:val="00BD3AF9"/>
    <w:rsid w:val="00E4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19DB"/>
  <w15:chartTrackingRefBased/>
  <w15:docId w15:val="{2006164F-7BB2-419E-8C68-1A4C314C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71"/>
  </w:style>
  <w:style w:type="paragraph" w:styleId="Footer">
    <w:name w:val="footer"/>
    <w:basedOn w:val="Normal"/>
    <w:link w:val="FooterChar"/>
    <w:uiPriority w:val="99"/>
    <w:unhideWhenUsed/>
    <w:rsid w:val="00E4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971"/>
  </w:style>
  <w:style w:type="character" w:styleId="Hyperlink">
    <w:name w:val="Hyperlink"/>
    <w:basedOn w:val="DefaultParagraphFont"/>
    <w:uiPriority w:val="99"/>
    <w:unhideWhenUsed/>
    <w:rsid w:val="00E40971"/>
    <w:rPr>
      <w:color w:val="0563C1" w:themeColor="hyperlink"/>
      <w:u w:val="single"/>
    </w:rPr>
  </w:style>
  <w:style w:type="character" w:styleId="UnresolvedMention">
    <w:name w:val="Unresolved Mention"/>
    <w:basedOn w:val="DefaultParagraphFont"/>
    <w:uiPriority w:val="99"/>
    <w:semiHidden/>
    <w:unhideWhenUsed/>
    <w:rsid w:val="00E4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assar.medicatconnec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Schinella</dc:creator>
  <cp:keywords/>
  <dc:description/>
  <cp:lastModifiedBy>Margot Schinella</cp:lastModifiedBy>
  <cp:revision>2</cp:revision>
  <cp:lastPrinted>2021-03-04T18:18:00Z</cp:lastPrinted>
  <dcterms:created xsi:type="dcterms:W3CDTF">2021-03-04T17:56:00Z</dcterms:created>
  <dcterms:modified xsi:type="dcterms:W3CDTF">2021-03-04T18:21:00Z</dcterms:modified>
</cp:coreProperties>
</file>